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Company Name :                                                                                                                         Employees Name:                                                                                             .</w:t>
      </w:r>
    </w:p>
    <w:p>
      <w:pPr>
        <w:pStyle w:val="Normal.0"/>
        <w:spacing w:line="240" w:lineRule="auto"/>
        <w:rPr>
          <w:b w:val="1"/>
          <w:bCs w:val="1"/>
          <w:u w:val="single"/>
        </w:rPr>
      </w:pPr>
    </w:p>
    <w:p>
      <w:pPr>
        <w:pStyle w:val="Normal.0"/>
        <w:spacing w:line="24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Work Address:                                                                                                                             Purchase Order Number                                                                                  .</w:t>
      </w:r>
    </w:p>
    <w:p>
      <w:pPr>
        <w:pStyle w:val="Normal.0"/>
        <w:spacing w:line="240" w:lineRule="auto"/>
        <w:rPr>
          <w:b w:val="1"/>
          <w:bCs w:val="1"/>
          <w:u w:val="single"/>
        </w:rPr>
      </w:pPr>
    </w:p>
    <w:p>
      <w:pPr>
        <w:pStyle w:val="Normal.0"/>
        <w:spacing w:line="24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Week Ending:                                                                                                                               Line Manager:                                                                                                    .</w:t>
      </w:r>
    </w:p>
    <w:p>
      <w:pPr>
        <w:pStyle w:val="Normal.0"/>
        <w:spacing w:line="240" w:lineRule="auto"/>
        <w:rPr>
          <w:b w:val="1"/>
          <w:bCs w:val="1"/>
          <w:sz w:val="24"/>
          <w:szCs w:val="24"/>
          <w:u w:val="single"/>
        </w:rPr>
      </w:pPr>
    </w:p>
    <w:tbl>
      <w:tblPr>
        <w:tblW w:w="141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2"/>
        <w:gridCol w:w="1449"/>
        <w:gridCol w:w="1417"/>
        <w:gridCol w:w="1418"/>
        <w:gridCol w:w="1276"/>
        <w:gridCol w:w="1275"/>
        <w:gridCol w:w="1276"/>
        <w:gridCol w:w="1275"/>
        <w:gridCol w:w="1875"/>
      </w:tblGrid>
      <w:tr>
        <w:tblPrEx>
          <w:shd w:val="clear" w:color="auto" w:fill="ced7e7"/>
        </w:tblPrEx>
        <w:trPr>
          <w:trHeight w:val="857" w:hRule="atLeast"/>
        </w:trPr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Total Hours Worked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(Excluding Breaks)</w:t>
            </w:r>
            <w:r>
              <w:rPr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Monday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Tuesday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Wednesday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Thursday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Friday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Saturday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Sunday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Totals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Standard Hours</w:t>
            </w:r>
            <w:r>
              <w:rPr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Overtime Rate</w:t>
            </w:r>
            <w:r>
              <w:rPr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Total</w:t>
            </w:r>
            <w:r>
              <w:rPr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240" w:lineRule="auto"/>
        <w:rPr>
          <w:sz w:val="24"/>
          <w:szCs w:val="24"/>
        </w:rPr>
      </w:pPr>
    </w:p>
    <w:p>
      <w:pPr>
        <w:pStyle w:val="Normal.0"/>
        <w:spacing w:line="24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Client Signature:                                                                                                           Print Name:                                                                                                                       .</w:t>
      </w:r>
    </w:p>
    <w:p>
      <w:pPr>
        <w:pStyle w:val="Normal.0"/>
        <w:spacing w:line="240" w:lineRule="auto"/>
        <w:rPr>
          <w:b w:val="1"/>
          <w:bCs w:val="1"/>
          <w:u w:val="single"/>
        </w:rPr>
      </w:pPr>
    </w:p>
    <w:p>
      <w:pPr>
        <w:pStyle w:val="Normal.0"/>
        <w:spacing w:line="24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Position:                                                                                                                         Date:                                                                                                                                    .</w:t>
      </w:r>
    </w:p>
    <w:p>
      <w:pPr>
        <w:pStyle w:val="Normal.0"/>
        <w:spacing w:line="240" w:lineRule="auto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*This signature authorising this timesheet is taken as acceptance of hours worked, the Terms and Conditions detailed overleaf and the work has been carried out in a satisfactory manner. All break/rest periods have been deducted and authority to invoice these hours and acceptance to pay said on invoice for these hours</w:t>
      </w:r>
    </w:p>
    <w:p>
      <w:pPr>
        <w:pStyle w:val="Normal.0"/>
        <w:spacing w:line="240" w:lineRule="auto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*The operative agrees to accept work on this contract at an hourly paid rate for period required by the client on a temporary employment basis.</w:t>
      </w:r>
    </w:p>
    <w:p>
      <w:pPr>
        <w:pStyle w:val="Normal.0"/>
        <w:spacing w:line="240" w:lineRule="auto"/>
        <w:jc w:val="center"/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PLEASE ENSURE ALL TIMESHEETS ARE RETURNED BY 3PM MONDAY FOLLOWING THE WEEK WORKED</w:t>
      </w: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  <w:lang w:val="en-US"/>
      </w:rPr>
      <w:t>Recruitment Solutions Ltd, Office 2, The Orchard Centre, 18-20 Station Road, Didcot, OX11 7LL</w:t>
    </w:r>
  </w:p>
  <w:p>
    <w:pPr>
      <w:pStyle w:val="Footer"/>
      <w:jc w:val="center"/>
    </w:pPr>
    <w:r>
      <w:rPr>
        <w:rtl w:val="0"/>
        <w:lang w:val="en-US"/>
      </w:rPr>
      <w:t>Tel 0330 111 5252 Fax 0844 507 0377 Email info@rec-solutions.net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1622107</wp:posOffset>
          </wp:positionH>
          <wp:positionV relativeFrom="page">
            <wp:posOffset>914717</wp:posOffset>
          </wp:positionV>
          <wp:extent cx="7447916" cy="57308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ated-filter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916" cy="5730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